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C5" w:rsidRDefault="009E5FC5">
      <w:pPr>
        <w:keepNext/>
        <w:spacing w:after="0"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:rsidR="009E5FC5" w:rsidRDefault="004F0476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PLANO DE TRABALHO</w:t>
      </w:r>
    </w:p>
    <w:p w:rsidR="009E5FC5" w:rsidRDefault="004F0476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PROGRAMA INSTITUCIONAL DE BOLSAS DE EXTENSÃO</w:t>
      </w:r>
    </w:p>
    <w:p w:rsidR="009E5FC5" w:rsidRDefault="004F0476">
      <w:pPr>
        <w:spacing w:after="0"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VIGÊNCIA 2/2022 A 3/2023</w:t>
      </w:r>
    </w:p>
    <w:p w:rsidR="009E5FC5" w:rsidRDefault="009E5FC5">
      <w:pPr>
        <w:widowControl w:val="0"/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9E5FC5" w:rsidRDefault="004F0476">
      <w:pPr>
        <w:widowControl w:val="0"/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1. DADOS DO PROJETO</w:t>
      </w:r>
    </w:p>
    <w:p w:rsidR="009E5FC5" w:rsidRDefault="009E5FC5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tabs>
          <w:tab w:val="left" w:pos="180"/>
          <w:tab w:val="left" w:pos="360"/>
        </w:tabs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1.1. Título:</w:t>
      </w:r>
    </w:p>
    <w:p w:rsidR="009E5FC5" w:rsidRDefault="004F0476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bookmarkStart w:id="2" w:name="bookmark=id.30j0zll" w:colFirst="0" w:colLast="0"/>
      <w:bookmarkEnd w:id="2"/>
      <w:r>
        <w:rPr>
          <w:rFonts w:ascii="Cambria" w:eastAsia="Cambria" w:hAnsi="Cambria" w:cs="Cambria"/>
          <w:sz w:val="24"/>
          <w:szCs w:val="24"/>
        </w:rPr>
        <w:t>     </w:t>
      </w:r>
    </w:p>
    <w:p w:rsidR="009E5FC5" w:rsidRDefault="009E5FC5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1.2. Nome </w:t>
      </w:r>
      <w:proofErr w:type="gramStart"/>
      <w:r>
        <w:rPr>
          <w:rFonts w:ascii="Cambria" w:eastAsia="Cambria" w:hAnsi="Cambria" w:cs="Cambria"/>
          <w:sz w:val="24"/>
          <w:szCs w:val="24"/>
        </w:rPr>
        <w:t>do(</w:t>
      </w:r>
      <w:proofErr w:type="gramEnd"/>
      <w:r>
        <w:rPr>
          <w:rFonts w:ascii="Cambria" w:eastAsia="Cambria" w:hAnsi="Cambria" w:cs="Cambria"/>
          <w:sz w:val="24"/>
          <w:szCs w:val="24"/>
        </w:rPr>
        <w:t>a) Orientador(a)</w:t>
      </w:r>
    </w:p>
    <w:p w:rsidR="009E5FC5" w:rsidRDefault="004F0476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     </w:t>
      </w:r>
    </w:p>
    <w:p w:rsidR="009E5FC5" w:rsidRDefault="009E5FC5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1.3. Nome </w:t>
      </w:r>
      <w:proofErr w:type="gramStart"/>
      <w:r>
        <w:rPr>
          <w:rFonts w:ascii="Cambria" w:eastAsia="Cambria" w:hAnsi="Cambria" w:cs="Cambria"/>
          <w:sz w:val="24"/>
          <w:szCs w:val="24"/>
        </w:rPr>
        <w:t>do(</w:t>
      </w:r>
      <w:proofErr w:type="gramEnd"/>
      <w:r>
        <w:rPr>
          <w:rFonts w:ascii="Cambria" w:eastAsia="Cambria" w:hAnsi="Cambria" w:cs="Cambria"/>
          <w:sz w:val="24"/>
          <w:szCs w:val="24"/>
        </w:rPr>
        <w:t>a) Bolsista</w:t>
      </w:r>
    </w:p>
    <w:p w:rsidR="009E5FC5" w:rsidRDefault="004F0476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     </w:t>
      </w:r>
    </w:p>
    <w:p w:rsidR="009E5FC5" w:rsidRDefault="009E5FC5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25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1.4. Objetivos</w:t>
      </w:r>
    </w:p>
    <w:p w:rsidR="009E5FC5" w:rsidRDefault="004F0476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     </w:t>
      </w:r>
    </w:p>
    <w:p w:rsidR="009E5FC5" w:rsidRDefault="009E5FC5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24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1.5. Cronograma</w:t>
      </w:r>
    </w:p>
    <w:p w:rsidR="009E5FC5" w:rsidRDefault="004F0476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Data prevista para o início da pesquisa: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     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>Duração: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>  </w:t>
      </w:r>
      <w:r>
        <w:rPr>
          <w:rFonts w:ascii="Cambria" w:eastAsia="Cambria" w:hAnsi="Cambria" w:cs="Cambria"/>
          <w:b/>
          <w:i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0000"/>
          <w:sz w:val="24"/>
          <w:szCs w:val="24"/>
        </w:rPr>
        <w:t>meses</w:t>
      </w:r>
    </w:p>
    <w:p w:rsidR="009E5FC5" w:rsidRDefault="009E5FC5">
      <w:pP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tbl>
      <w:tblPr>
        <w:tblStyle w:val="a"/>
        <w:tblW w:w="10080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40"/>
        <w:gridCol w:w="540"/>
        <w:gridCol w:w="540"/>
      </w:tblGrid>
      <w:tr w:rsidR="009E5FC5">
        <w:tc>
          <w:tcPr>
            <w:tcW w:w="5220" w:type="dxa"/>
            <w:vMerge w:val="restart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ETAPAS</w:t>
            </w:r>
          </w:p>
        </w:tc>
        <w:tc>
          <w:tcPr>
            <w:tcW w:w="4860" w:type="dxa"/>
            <w:gridSpan w:val="12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MESES</w:t>
            </w:r>
          </w:p>
        </w:tc>
      </w:tr>
      <w:tr w:rsidR="009E5FC5">
        <w:tc>
          <w:tcPr>
            <w:tcW w:w="5220" w:type="dxa"/>
            <w:vMerge/>
            <w:vAlign w:val="center"/>
          </w:tcPr>
          <w:p w:rsidR="009E5FC5" w:rsidRDefault="009E5F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4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0" w:type="dxa"/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1 </w:t>
            </w:r>
            <w:bookmarkStart w:id="3" w:name="bookmark=id.1fob9te" w:colFirst="0" w:colLast="0"/>
            <w:bookmarkEnd w:id="3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4" w:name="bookmark=id.3znysh7" w:colFirst="0" w:colLast="0"/>
            <w:bookmarkEnd w:id="4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5" w:name="bookmark=id.2et92p0" w:colFirst="0" w:colLast="0"/>
            <w:bookmarkEnd w:id="5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6" w:name="bookmark=id.tyjcwt" w:colFirst="0" w:colLast="0"/>
            <w:bookmarkEnd w:id="6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7" w:name="bookmark=id.3dy6vkm" w:colFirst="0" w:colLast="0"/>
            <w:bookmarkEnd w:id="7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2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8" w:name="bookmark=id.1t3h5sf" w:colFirst="0" w:colLast="0"/>
            <w:bookmarkEnd w:id="8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9" w:name="bookmark=id.4d34og8" w:colFirst="0" w:colLast="0"/>
            <w:bookmarkEnd w:id="9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0" w:name="bookmark=id.2s8eyo1" w:colFirst="0" w:colLast="0"/>
            <w:bookmarkEnd w:id="1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1" w:name="bookmark=id.17dp8vu" w:colFirst="0" w:colLast="0"/>
            <w:bookmarkEnd w:id="11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3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2" w:name="bookmark=id.3rdcrjn" w:colFirst="0" w:colLast="0"/>
            <w:bookmarkEnd w:id="12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3" w:name="bookmark=id.26in1rg" w:colFirst="0" w:colLast="0"/>
            <w:bookmarkEnd w:id="13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4" w:name="bookmark=id.lnxbz9" w:colFirst="0" w:colLast="0"/>
            <w:bookmarkEnd w:id="14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5" w:name="bookmark=id.35nkun2" w:colFirst="0" w:colLast="0"/>
            <w:bookmarkEnd w:id="15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4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6" w:name="bookmark=id.1ksv4uv" w:colFirst="0" w:colLast="0"/>
            <w:bookmarkEnd w:id="16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7" w:name="bookmark=id.44sinio" w:colFirst="0" w:colLast="0"/>
            <w:bookmarkEnd w:id="17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5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6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7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8" w:name="bookmark=id.2jxsxqh" w:colFirst="0" w:colLast="0"/>
            <w:bookmarkEnd w:id="18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19" w:name="bookmark=id.z337ya" w:colFirst="0" w:colLast="0"/>
            <w:bookmarkEnd w:id="19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0" w:name="bookmark=id.3j2qqm3" w:colFirst="0" w:colLast="0"/>
            <w:bookmarkEnd w:id="2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1" w:name="bookmark=id.1y810tw" w:colFirst="0" w:colLast="0"/>
            <w:bookmarkEnd w:id="21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8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2" w:name="bookmark=id.4i7ojhp" w:colFirst="0" w:colLast="0"/>
            <w:bookmarkEnd w:id="22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3" w:name="bookmark=id.2xcytpi" w:colFirst="0" w:colLast="0"/>
            <w:bookmarkEnd w:id="23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4" w:name="bookmark=id.1ci93xb" w:colFirst="0" w:colLast="0"/>
            <w:bookmarkEnd w:id="24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5" w:name="bookmark=id.3whwml4" w:colFirst="0" w:colLast="0"/>
            <w:bookmarkEnd w:id="25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9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6" w:name="bookmark=id.2bn6wsx" w:colFirst="0" w:colLast="0"/>
            <w:bookmarkEnd w:id="26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7" w:name="bookmark=id.qsh70q" w:colFirst="0" w:colLast="0"/>
            <w:bookmarkEnd w:id="27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8" w:name="bookmark=id.3as4poj" w:colFirst="0" w:colLast="0"/>
            <w:bookmarkEnd w:id="28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29" w:name="bookmark=id.1pxezwc" w:colFirst="0" w:colLast="0"/>
            <w:bookmarkEnd w:id="29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0" w:name="bookmark=id.49x2ik5" w:colFirst="0" w:colLast="0"/>
            <w:bookmarkEnd w:id="30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1" w:name="bookmark=id.2p2csry" w:colFirst="0" w:colLast="0"/>
            <w:bookmarkEnd w:id="31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2" w:name="bookmark=id.147n2zr" w:colFirst="0" w:colLast="0"/>
            <w:bookmarkEnd w:id="32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3" w:name="bookmark=id.3o7alnk" w:colFirst="0" w:colLast="0"/>
            <w:bookmarkEnd w:id="33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11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4" w:name="bookmark=id.23ckvvd" w:colFirst="0" w:colLast="0"/>
            <w:bookmarkEnd w:id="34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5" w:name="bookmark=id.ihv636" w:colFirst="0" w:colLast="0"/>
            <w:bookmarkEnd w:id="35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6" w:name="bookmark=id.32hioqz" w:colFirst="0" w:colLast="0"/>
            <w:bookmarkEnd w:id="36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bookmarkStart w:id="37" w:name="bookmark=id.1hmsyys" w:colFirst="0" w:colLast="0"/>
            <w:bookmarkEnd w:id="37"/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12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lastRenderedPageBreak/>
              <w:t>13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14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15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16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17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18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  <w:tr w:rsidR="009E5FC5">
        <w:tc>
          <w:tcPr>
            <w:tcW w:w="5220" w:type="dxa"/>
          </w:tcPr>
          <w:p w:rsidR="009E5FC5" w:rsidRDefault="004F0476">
            <w:pP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19      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:rsidR="009E5FC5" w:rsidRDefault="004F0476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☐</w:t>
            </w:r>
          </w:p>
        </w:tc>
      </w:tr>
    </w:tbl>
    <w:p w:rsidR="009E5FC5" w:rsidRDefault="004F0476">
      <w:pP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 número “1” deverá coincidir com o primeiro mês d</w:t>
      </w:r>
      <w:r>
        <w:rPr>
          <w:rFonts w:ascii="Cambria" w:eastAsia="Cambria" w:hAnsi="Cambria" w:cs="Cambria"/>
          <w:sz w:val="24"/>
          <w:szCs w:val="24"/>
        </w:rPr>
        <w:t>a atividade</w:t>
      </w:r>
      <w:r>
        <w:rPr>
          <w:rFonts w:ascii="Cambria" w:eastAsia="Cambria" w:hAnsi="Cambria" w:cs="Cambria"/>
          <w:color w:val="000000"/>
          <w:sz w:val="24"/>
          <w:szCs w:val="24"/>
        </w:rPr>
        <w:t>, e assim sucessivamente.</w:t>
      </w:r>
    </w:p>
    <w:p w:rsidR="009E5FC5" w:rsidRDefault="004F0476">
      <w:pPr>
        <w:widowControl w:val="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Obs.: caso esse cronograma não satisfaça às especificidades do Projeto, o coordenador poderá enviar um modelo à parte. No entanto, o preenchimento desse item é obrigatório.</w:t>
      </w:r>
    </w:p>
    <w:p w:rsidR="009E5FC5" w:rsidRDefault="009E5FC5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2. PLANO DE TRABALHO </w:t>
      </w:r>
      <w:r>
        <w:rPr>
          <w:rFonts w:ascii="Cambria" w:eastAsia="Cambria" w:hAnsi="Cambria" w:cs="Cambria"/>
          <w:sz w:val="24"/>
          <w:szCs w:val="24"/>
        </w:rPr>
        <w:t>(relato detalhado das atividades de extensão, a serem compreendidas pelo bolsista)</w:t>
      </w:r>
    </w:p>
    <w:tbl>
      <w:tblPr>
        <w:tblStyle w:val="a0"/>
        <w:tblW w:w="8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5"/>
      </w:tblGrid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2 -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3 -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4 -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5 -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6 -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7 -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8 -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9 -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10 -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11 -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12 -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13 -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14 -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15 -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16 -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17 -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18 -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19 -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9E5FC5">
        <w:tc>
          <w:tcPr>
            <w:tcW w:w="8645" w:type="dxa"/>
          </w:tcPr>
          <w:p w:rsidR="009E5FC5" w:rsidRDefault="004F0476">
            <w:pPr>
              <w:widowControl w:val="0"/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Etapa 20 - 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     </w:t>
            </w:r>
          </w:p>
        </w:tc>
      </w:tr>
    </w:tbl>
    <w:p w:rsidR="009E5FC5" w:rsidRDefault="009E5FC5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E5FC5" w:rsidRDefault="009E5FC5">
      <w:pPr>
        <w:widowControl w:val="0"/>
        <w:spacing w:after="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3. AVALIAÇÃO </w:t>
      </w:r>
      <w:r>
        <w:rPr>
          <w:rFonts w:ascii="Cambria" w:eastAsia="Cambria" w:hAnsi="Cambria" w:cs="Cambria"/>
          <w:sz w:val="24"/>
          <w:szCs w:val="24"/>
        </w:rPr>
        <w:t xml:space="preserve">(expressar as formas de divulgação, congressos, artigos produzidos resumos, </w:t>
      </w:r>
      <w:proofErr w:type="gramStart"/>
      <w:r>
        <w:rPr>
          <w:rFonts w:ascii="Cambria" w:eastAsia="Cambria" w:hAnsi="Cambria" w:cs="Cambria"/>
          <w:sz w:val="24"/>
          <w:szCs w:val="24"/>
        </w:rPr>
        <w:t>mostras,  textos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em revistas e jornais)</w:t>
      </w:r>
    </w:p>
    <w:p w:rsidR="009E5FC5" w:rsidRDefault="004F047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     </w:t>
      </w: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4. Orçamento</w:t>
      </w:r>
    </w:p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1620"/>
        <w:gridCol w:w="1440"/>
      </w:tblGrid>
      <w:tr w:rsidR="009E5FC5">
        <w:trPr>
          <w:trHeight w:val="859"/>
        </w:trPr>
        <w:tc>
          <w:tcPr>
            <w:tcW w:w="6228" w:type="dxa"/>
            <w:vAlign w:val="center"/>
          </w:tcPr>
          <w:p w:rsidR="009E5FC5" w:rsidRDefault="004F0476">
            <w:pPr>
              <w:widowControl w:val="0"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Discriminação do Material</w:t>
            </w:r>
          </w:p>
        </w:tc>
        <w:tc>
          <w:tcPr>
            <w:tcW w:w="1620" w:type="dxa"/>
            <w:vAlign w:val="center"/>
          </w:tcPr>
          <w:p w:rsidR="009E5FC5" w:rsidRDefault="004F0476">
            <w:pPr>
              <w:widowControl w:val="0"/>
              <w:spacing w:after="0" w:line="36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Quantidade</w:t>
            </w:r>
          </w:p>
        </w:tc>
        <w:tc>
          <w:tcPr>
            <w:tcW w:w="1440" w:type="dxa"/>
            <w:vAlign w:val="center"/>
          </w:tcPr>
          <w:p w:rsidR="009E5FC5" w:rsidRDefault="004F0476">
            <w:pPr>
              <w:widowControl w:val="0"/>
              <w:spacing w:after="0" w:line="36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Valor Total (R$)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  <w:tr w:rsidR="009E5FC5">
        <w:trPr>
          <w:trHeight w:val="185"/>
        </w:trPr>
        <w:tc>
          <w:tcPr>
            <w:tcW w:w="6228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62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  <w:tc>
          <w:tcPr>
            <w:tcW w:w="1440" w:type="dxa"/>
          </w:tcPr>
          <w:p w:rsidR="009E5FC5" w:rsidRDefault="004F0476">
            <w:pPr>
              <w:widowControl w:val="0"/>
              <w:spacing w:after="0" w:line="24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     </w:t>
            </w:r>
          </w:p>
        </w:tc>
      </w:tr>
    </w:tbl>
    <w:p w:rsidR="009E5FC5" w:rsidRDefault="009E5FC5">
      <w:pPr>
        <w:widowControl w:val="0"/>
        <w:spacing w:after="0" w:line="360" w:lineRule="auto"/>
        <w:rPr>
          <w:rFonts w:ascii="Cambria" w:eastAsia="Cambria" w:hAnsi="Cambria" w:cs="Cambria"/>
          <w:b/>
          <w:sz w:val="16"/>
          <w:szCs w:val="16"/>
        </w:rPr>
      </w:pPr>
    </w:p>
    <w:p w:rsidR="009E5FC5" w:rsidRDefault="004F0476">
      <w:pPr>
        <w:widowControl w:val="0"/>
        <w:spacing w:after="0" w:line="36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4. ASSINATURAS</w:t>
      </w:r>
    </w:p>
    <w:p w:rsidR="009E5FC5" w:rsidRDefault="004F0476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a) </w:t>
      </w:r>
      <w:proofErr w:type="gramStart"/>
      <w:r>
        <w:rPr>
          <w:rFonts w:ascii="Cambria" w:eastAsia="Cambria" w:hAnsi="Cambria" w:cs="Cambria"/>
          <w:sz w:val="24"/>
          <w:szCs w:val="24"/>
        </w:rPr>
        <w:t>Do(</w:t>
      </w:r>
      <w:proofErr w:type="gramEnd"/>
      <w:r>
        <w:rPr>
          <w:rFonts w:ascii="Cambria" w:eastAsia="Cambria" w:hAnsi="Cambria" w:cs="Cambria"/>
          <w:sz w:val="24"/>
          <w:szCs w:val="24"/>
        </w:rPr>
        <w:t>a) Orientador(a):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>b) Do(a) Bolsista:</w:t>
      </w:r>
    </w:p>
    <w:p w:rsidR="009E5FC5" w:rsidRDefault="009E5FC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Cambria" w:eastAsia="Cambria" w:hAnsi="Cambria" w:cs="Cambria"/>
          <w:sz w:val="24"/>
          <w:szCs w:val="24"/>
        </w:rPr>
      </w:pPr>
    </w:p>
    <w:p w:rsidR="009E5FC5" w:rsidRDefault="009E5FC5">
      <w:pPr>
        <w:keepNext/>
        <w:spacing w:after="0" w:line="276" w:lineRule="auto"/>
        <w:jc w:val="center"/>
      </w:pPr>
    </w:p>
    <w:sectPr w:rsidR="009E5FC5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76" w:rsidRDefault="004F0476">
      <w:pPr>
        <w:spacing w:after="0" w:line="240" w:lineRule="auto"/>
      </w:pPr>
      <w:r>
        <w:separator/>
      </w:r>
    </w:p>
  </w:endnote>
  <w:endnote w:type="continuationSeparator" w:id="0">
    <w:p w:rsidR="004F0476" w:rsidRDefault="004F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C5" w:rsidRDefault="004F04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7753350" cy="19050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3350" cy="190500"/>
                        <a:chOff x="1469325" y="3684750"/>
                        <a:chExt cx="7753350" cy="190501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469325" y="3684750"/>
                          <a:ext cx="7753350" cy="190501"/>
                          <a:chOff x="0" y="14970"/>
                          <a:chExt cx="12255" cy="3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14970"/>
                            <a:ext cx="1225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E5FC5" w:rsidRDefault="009E5FC5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tângulo 5"/>
                        <wps:cNvSpPr/>
                        <wps:spPr>
                          <a:xfrm>
                            <a:off x="10803" y="14982"/>
                            <a:ext cx="65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E5FC5" w:rsidRDefault="004F047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PAGE    \* MERGEFORMAT</w:t>
                              </w:r>
                              <w:r>
                                <w:rPr>
                                  <w:color w:val="8C8C8C"/>
                                </w:rPr>
                                <w:t>1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  <wpg:grpSp>
                        <wpg:cNvPr id="6" name="Agrupar 6"/>
                        <wpg:cNvGrpSpPr/>
                        <wpg:grpSpPr>
                          <a:xfrm flipH="1">
                            <a:off x="0" y="14970"/>
                            <a:ext cx="12255" cy="230"/>
                            <a:chOff x="-8" y="14978"/>
                            <a:chExt cx="12255" cy="230"/>
                          </a:xfrm>
                        </wpg:grpSpPr>
                        <wps:wsp>
                          <wps:cNvPr id="7" name="Conector Angulado 7"/>
                          <wps:cNvCnPr/>
                          <wps:spPr>
                            <a:xfrm rot="10800000" flipH="1">
                              <a:off x="-8" y="14978"/>
                              <a:ext cx="1260" cy="230"/>
                            </a:xfrm>
                            <a:prstGeom prst="bentConnector3">
                              <a:avLst>
                                <a:gd name="adj1" fmla="val 923254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Conector Angulado 8"/>
                          <wps:cNvCnPr/>
                          <wps:spPr>
                            <a:xfrm rot="10800000">
                              <a:off x="1252" y="14978"/>
                              <a:ext cx="10995" cy="230"/>
                            </a:xfrm>
                            <a:prstGeom prst="bentConnector3">
                              <a:avLst>
                                <a:gd name="adj1" fmla="val 14609"/>
                              </a:avLst>
                            </a:prstGeom>
                            <a:noFill/>
                            <a:ln w="9525" cap="flat" cmpd="sng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-1079499</wp:posOffset>
              </wp:positionH>
              <wp:positionV relativeFrom="paragraph">
                <wp:posOffset>0</wp:posOffset>
              </wp:positionV>
              <wp:extent cx="7753350" cy="1905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53350" cy="190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76" w:rsidRDefault="004F0476">
      <w:pPr>
        <w:spacing w:after="0" w:line="240" w:lineRule="auto"/>
      </w:pPr>
      <w:r>
        <w:separator/>
      </w:r>
    </w:p>
  </w:footnote>
  <w:footnote w:type="continuationSeparator" w:id="0">
    <w:p w:rsidR="004F0476" w:rsidRDefault="004F0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C5" w:rsidRDefault="004F047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515986" cy="453916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5986" cy="4539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5FC5" w:rsidRDefault="009E5F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FC5"/>
    <w:rsid w:val="00477A6C"/>
    <w:rsid w:val="004F0476"/>
    <w:rsid w:val="009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B61CA4-187A-4A37-8BA3-C1AD71D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4124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E4124"/>
    <w:pPr>
      <w:keepNext/>
      <w:keepLines/>
      <w:spacing w:before="40" w:after="0"/>
      <w:outlineLvl w:val="1"/>
    </w:pPr>
    <w:rPr>
      <w:rFonts w:ascii="Arial" w:eastAsiaTheme="majorEastAsia" w:hAnsi="Arial" w:cstheme="majorBidi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E4124"/>
    <w:rPr>
      <w:rFonts w:ascii="Arial" w:eastAsiaTheme="majorEastAsia" w:hAnsi="Arial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8E412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8E4124"/>
    <w:rPr>
      <w:rFonts w:ascii="Arial" w:eastAsiaTheme="majorEastAsia" w:hAnsi="Arial" w:cstheme="majorBidi"/>
      <w:szCs w:val="26"/>
    </w:rPr>
  </w:style>
  <w:style w:type="paragraph" w:styleId="Cabealho">
    <w:name w:val="header"/>
    <w:basedOn w:val="Normal"/>
    <w:link w:val="Cabealho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4124"/>
  </w:style>
  <w:style w:type="paragraph" w:styleId="Rodap">
    <w:name w:val="footer"/>
    <w:basedOn w:val="Normal"/>
    <w:link w:val="RodapChar"/>
    <w:unhideWhenUsed/>
    <w:rsid w:val="008E41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4124"/>
  </w:style>
  <w:style w:type="numbering" w:customStyle="1" w:styleId="Semlista1">
    <w:name w:val="Sem lista1"/>
    <w:next w:val="Semlista"/>
    <w:semiHidden/>
    <w:rsid w:val="00775B6C"/>
  </w:style>
  <w:style w:type="paragraph" w:styleId="Recuodecorpodetexto">
    <w:name w:val="Body Text Indent"/>
    <w:basedOn w:val="Normal"/>
    <w:link w:val="RecuodecorpodetextoChar"/>
    <w:rsid w:val="00775B6C"/>
    <w:pPr>
      <w:autoSpaceDE w:val="0"/>
      <w:autoSpaceDN w:val="0"/>
      <w:spacing w:after="0" w:line="240" w:lineRule="auto"/>
      <w:ind w:left="993"/>
    </w:pPr>
    <w:rPr>
      <w:rFonts w:ascii="Arial" w:eastAsia="Times New Roman" w:hAnsi="Arial" w:cs="Times New Roman"/>
      <w:b/>
      <w:color w:val="000000"/>
      <w:sz w:val="1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75B6C"/>
    <w:rPr>
      <w:rFonts w:ascii="Arial" w:eastAsia="Times New Roman" w:hAnsi="Arial" w:cs="Times New Roman"/>
      <w:b/>
      <w:color w:val="000000"/>
      <w:sz w:val="18"/>
      <w:szCs w:val="20"/>
      <w:lang w:eastAsia="pt-BR"/>
    </w:rPr>
  </w:style>
  <w:style w:type="paragraph" w:customStyle="1" w:styleId="Default">
    <w:name w:val="Default"/>
    <w:rsid w:val="007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Default"/>
    <w:rsid w:val="00775B6C"/>
    <w:pPr>
      <w:jc w:val="both"/>
    </w:pPr>
    <w:rPr>
      <w:b/>
      <w:bCs/>
      <w:color w:val="000000"/>
    </w:rPr>
  </w:style>
  <w:style w:type="table" w:styleId="Tabelacomgrade">
    <w:name w:val="Table Grid"/>
    <w:basedOn w:val="Tabelanormal"/>
    <w:rsid w:val="00775B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4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P35FjZJmQmxyOaD14gct9TO0Rw==">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Sergio Oliveira Swerts</dc:creator>
  <cp:lastModifiedBy>Fernanda Da Silveira Joia</cp:lastModifiedBy>
  <cp:revision>2</cp:revision>
  <dcterms:created xsi:type="dcterms:W3CDTF">2021-11-11T18:59:00Z</dcterms:created>
  <dcterms:modified xsi:type="dcterms:W3CDTF">2021-11-11T18:59:00Z</dcterms:modified>
</cp:coreProperties>
</file>